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4432"/>
        <w:gridCol w:w="2128"/>
        <w:gridCol w:w="2657"/>
      </w:tblGrid>
      <w:tr w:rsidR="00903BC4" w14:paraId="4D103D69" w14:textId="77777777" w:rsidTr="00903BC4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FD5DA" w14:textId="2437C48D" w:rsidR="00903BC4" w:rsidRDefault="0090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0DAF96B0" wp14:editId="466ED03E">
                  <wp:extent cx="2880360" cy="990600"/>
                  <wp:effectExtent l="0" t="0" r="0" b="0"/>
                  <wp:docPr id="183007916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7BEC68" w14:textId="77777777" w:rsidR="00903BC4" w:rsidRDefault="00903BC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90DF2" w14:textId="32FBDFB2" w:rsidR="00903BC4" w:rsidRDefault="00903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24349503" wp14:editId="3EF75EC7">
                  <wp:extent cx="541020" cy="579120"/>
                  <wp:effectExtent l="0" t="0" r="0" b="0"/>
                  <wp:docPr id="20827721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8F7A5" w14:textId="77777777" w:rsidR="00903BC4" w:rsidRDefault="0090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  <w:p w14:paraId="03116304" w14:textId="5941C6DE" w:rsidR="00903BC4" w:rsidRDefault="00903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  <w14:ligatures w14:val="standardContextual"/>
              </w:rPr>
              <w:drawing>
                <wp:inline distT="0" distB="0" distL="0" distR="0" wp14:anchorId="10455AFA" wp14:editId="3DB80FC5">
                  <wp:extent cx="1516380" cy="365760"/>
                  <wp:effectExtent l="0" t="0" r="7620" b="0"/>
                  <wp:docPr id="135308727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BC4" w14:paraId="163DB5E9" w14:textId="77777777" w:rsidTr="00903BC4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0BE64" w14:textId="77777777" w:rsidR="00903BC4" w:rsidRDefault="00903BC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4B342" w14:textId="77777777" w:rsidR="00903BC4" w:rsidRDefault="0090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  <w14:ligatures w14:val="standardContextual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  <w14:ligatures w14:val="standardContextual"/>
              </w:rPr>
              <w:t>Toscana  IS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  <w14:ligatures w14:val="standardContextual"/>
              </w:rPr>
              <w:t>0059 – ISO9001</w:t>
            </w:r>
          </w:p>
        </w:tc>
      </w:tr>
      <w:tr w:rsidR="00903BC4" w14:paraId="5386EA64" w14:textId="77777777" w:rsidTr="00903BC4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86856" w14:textId="77777777" w:rsidR="00903BC4" w:rsidRDefault="00903BC4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78A07" w14:textId="77777777" w:rsidR="00903BC4" w:rsidRDefault="0090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www.e-santoni.edu.it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6FFC4" w14:textId="77777777" w:rsidR="00903BC4" w:rsidRDefault="009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 xml:space="preserve">e-mail: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ED826" w14:textId="77777777" w:rsidR="00903BC4" w:rsidRDefault="00903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 xml:space="preserve">PEC: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sz w:val="18"/>
                <w:szCs w:val="18"/>
                <w:lang w:eastAsia="it-IT"/>
                <w14:ligatures w14:val="standardContextual"/>
              </w:rPr>
              <w:t>piis003007@pec.istruzione.it</w:t>
            </w:r>
          </w:p>
        </w:tc>
      </w:tr>
    </w:tbl>
    <w:p w14:paraId="79DAEE31" w14:textId="77777777" w:rsidR="00903BC4" w:rsidRDefault="00903BC4" w:rsidP="0090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F0D545" w14:textId="4B8102C7" w:rsidR="00903BC4" w:rsidRDefault="00903BC4" w:rsidP="00903BC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  <w:r w:rsidR="00CF49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TTIVITA’ </w:t>
      </w:r>
      <w:proofErr w:type="gramStart"/>
      <w:r w:rsidR="00CF49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SVOLTA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A.S.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2022/23</w:t>
      </w:r>
    </w:p>
    <w:p w14:paraId="5832A17D" w14:textId="77777777" w:rsidR="00903BC4" w:rsidRDefault="00903BC4" w:rsidP="00903BC4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96A280E" w14:textId="77777777" w:rsidR="00903BC4" w:rsidRDefault="00903BC4" w:rsidP="00903BC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 Anna Iannaccone</w:t>
      </w:r>
    </w:p>
    <w:p w14:paraId="688F6D49" w14:textId="77777777" w:rsidR="00903BC4" w:rsidRDefault="00903BC4" w:rsidP="00903BC4">
      <w:pPr>
        <w:tabs>
          <w:tab w:val="left" w:pos="731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</w:p>
    <w:p w14:paraId="61607F4E" w14:textId="77777777" w:rsidR="00903BC4" w:rsidRDefault="00903BC4" w:rsidP="00903BC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Disciplina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insegnata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  Lingua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Inglese</w:t>
      </w:r>
    </w:p>
    <w:p w14:paraId="4E00C1DB" w14:textId="77777777" w:rsidR="00903BC4" w:rsidRDefault="00903BC4" w:rsidP="00903B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19C554" w14:textId="77777777" w:rsidR="00903BC4" w:rsidRDefault="00903BC4" w:rsidP="00903BC4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Libro/i di testo in uso: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Make up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your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English, English for beauty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therapists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Cascella, Editrice San Marco</w:t>
      </w:r>
    </w:p>
    <w:p w14:paraId="0DB3E808" w14:textId="77777777" w:rsidR="00903BC4" w:rsidRDefault="00903BC4" w:rsidP="00903B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9D93D71" w14:textId="77777777" w:rsidR="00903BC4" w:rsidRDefault="00903BC4" w:rsidP="00903BC4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Classe e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Sezione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2O</w:t>
      </w:r>
    </w:p>
    <w:p w14:paraId="2E16FD48" w14:textId="77777777" w:rsidR="00903BC4" w:rsidRDefault="00903BC4" w:rsidP="00903BC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2FF75D8" w14:textId="77777777" w:rsidR="00903BC4" w:rsidRDefault="00903BC4" w:rsidP="00903BC4">
      <w:pPr>
        <w:spacing w:after="0" w:line="240" w:lineRule="auto"/>
        <w:ind w:hanging="4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Indirizzo di studio: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Operatore del Benessere</w:t>
      </w:r>
    </w:p>
    <w:p w14:paraId="5D58AC45" w14:textId="77777777" w:rsidR="00903BC4" w:rsidRDefault="00903BC4" w:rsidP="00903BC4">
      <w:pPr>
        <w:spacing w:after="0" w:line="240" w:lineRule="auto"/>
        <w:ind w:hanging="4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A6265EC" w14:textId="77777777" w:rsidR="00903BC4" w:rsidRDefault="00903BC4" w:rsidP="00903B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BED0EDD" w14:textId="77777777" w:rsidR="00903BC4" w:rsidRDefault="00903BC4" w:rsidP="00903BC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. Descrizione di conoscenze e abilità, suddivise in percorsi didattici, evidenziando per ognuna quelle essenziali o minime </w:t>
      </w:r>
    </w:p>
    <w:p w14:paraId="405FFF24" w14:textId="77777777" w:rsidR="00903BC4" w:rsidRDefault="00903BC4" w:rsidP="00903BC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(fare riferimento alle Linee Guida e ai documenti dei dipartimenti)</w:t>
      </w:r>
    </w:p>
    <w:p w14:paraId="3DCBCD2A" w14:textId="77777777" w:rsidR="00903BC4" w:rsidRDefault="00903BC4" w:rsidP="00903BC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4E8A89DE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Percorso 1</w:t>
      </w:r>
    </w:p>
    <w:p w14:paraId="33D7D9AC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Dal testo “Make up Your English”</w:t>
      </w:r>
    </w:p>
    <w:p w14:paraId="7AC67505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ar-SA"/>
        </w:rPr>
        <w:t>Grammar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ar-SA"/>
        </w:rPr>
        <w:t xml:space="preserve"> -Review</w:t>
      </w:r>
    </w:p>
    <w:p w14:paraId="2A844358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Unit 4</w:t>
      </w:r>
    </w:p>
    <w:p w14:paraId="2F184AA1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Competenze</w:t>
      </w:r>
    </w:p>
    <w:p w14:paraId="51F3DD27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bookmarkStart w:id="0" w:name="_Hlk122008638"/>
      <w:r>
        <w:rPr>
          <w:rFonts w:eastAsia="Times New Roman" w:cstheme="minorHAnsi"/>
          <w:sz w:val="24"/>
          <w:szCs w:val="24"/>
          <w:lang w:eastAsia="ar-SA"/>
        </w:rPr>
        <w:t>Comprendere una varietà di brevi messaggi di carattere generale prodotti a velocità ridotta</w:t>
      </w:r>
    </w:p>
    <w:p w14:paraId="1377F2C5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Saper tenere semplici </w:t>
      </w:r>
      <w:proofErr w:type="gramStart"/>
      <w:r>
        <w:rPr>
          <w:rFonts w:eastAsia="Times New Roman" w:cstheme="minorHAnsi"/>
          <w:sz w:val="24"/>
          <w:szCs w:val="24"/>
          <w:lang w:eastAsia="ar-SA"/>
        </w:rPr>
        <w:t>conversazioni( descrizioni</w:t>
      </w:r>
      <w:proofErr w:type="gramEnd"/>
      <w:r>
        <w:rPr>
          <w:rFonts w:eastAsia="Times New Roman" w:cstheme="minorHAnsi"/>
          <w:sz w:val="24"/>
          <w:szCs w:val="24"/>
          <w:lang w:eastAsia="ar-SA"/>
        </w:rPr>
        <w:t xml:space="preserve"> di persone o luoghi, dialoghi), su situazioni di vita quotidiana</w:t>
      </w:r>
    </w:p>
    <w:p w14:paraId="7BA91B9F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Comprendere brevi testi </w:t>
      </w:r>
      <w:proofErr w:type="gramStart"/>
      <w:r>
        <w:rPr>
          <w:rFonts w:eastAsia="Times New Roman" w:cstheme="minorHAnsi"/>
          <w:sz w:val="24"/>
          <w:szCs w:val="24"/>
          <w:lang w:eastAsia="ar-SA"/>
        </w:rPr>
        <w:t>scritti( lettere</w:t>
      </w:r>
      <w:proofErr w:type="gramEnd"/>
      <w:r>
        <w:rPr>
          <w:rFonts w:eastAsia="Times New Roman" w:cstheme="minorHAnsi"/>
          <w:sz w:val="24"/>
          <w:szCs w:val="24"/>
          <w:lang w:eastAsia="ar-SA"/>
        </w:rPr>
        <w:t>, e- mail, descrizione di luoghi e persone</w:t>
      </w:r>
    </w:p>
    <w:bookmarkEnd w:id="0"/>
    <w:p w14:paraId="037A3C6A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Conoscenze</w:t>
      </w:r>
    </w:p>
    <w:p w14:paraId="036C5E9E" w14:textId="77777777" w:rsidR="00903BC4" w:rsidRDefault="00903BC4" w:rsidP="00903BC4">
      <w:pPr>
        <w:snapToGrid w:val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b/>
          <w:bCs/>
          <w:iCs/>
          <w:sz w:val="24"/>
          <w:szCs w:val="24"/>
          <w:lang w:eastAsia="ar-SA"/>
        </w:rPr>
        <w:t>Grammar</w:t>
      </w:r>
      <w:proofErr w:type="spellEnd"/>
    </w:p>
    <w:p w14:paraId="6F767809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sz w:val="24"/>
          <w:szCs w:val="24"/>
          <w:lang w:eastAsia="ar-SA"/>
        </w:rPr>
        <w:t>Present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Simple,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Adverbs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Pronouns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Interrogative,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Prepositions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of Motion</w:t>
      </w:r>
    </w:p>
    <w:p w14:paraId="2EE7EAA8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lastRenderedPageBreak/>
        <w:t>Funzioni comunicative</w:t>
      </w:r>
    </w:p>
    <w:p w14:paraId="1221EC67" w14:textId="77777777" w:rsidR="00903BC4" w:rsidRDefault="00903BC4" w:rsidP="00903BC4">
      <w:pPr>
        <w:snapToGrid w:val="0"/>
        <w:rPr>
          <w:rFonts w:eastAsia="Times New Roman" w:cstheme="minorHAnsi"/>
          <w:iCs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iCs/>
          <w:sz w:val="24"/>
          <w:szCs w:val="24"/>
          <w:lang w:eastAsia="ar-SA"/>
        </w:rPr>
        <w:t>Describing</w:t>
      </w:r>
      <w:proofErr w:type="spellEnd"/>
      <w:r>
        <w:rPr>
          <w:rFonts w:eastAsia="Times New Roman" w:cstheme="minorHAnsi"/>
          <w:iCs/>
          <w:sz w:val="24"/>
          <w:szCs w:val="24"/>
          <w:lang w:eastAsia="ar-SA"/>
        </w:rPr>
        <w:t xml:space="preserve"> people, </w:t>
      </w:r>
      <w:proofErr w:type="spellStart"/>
      <w:r>
        <w:rPr>
          <w:rFonts w:eastAsia="Times New Roman" w:cstheme="minorHAnsi"/>
          <w:iCs/>
          <w:sz w:val="24"/>
          <w:szCs w:val="24"/>
          <w:lang w:eastAsia="ar-SA"/>
        </w:rPr>
        <w:t>Asking</w:t>
      </w:r>
      <w:proofErr w:type="spellEnd"/>
      <w:r>
        <w:rPr>
          <w:rFonts w:eastAsia="Times New Roman" w:cstheme="minorHAnsi"/>
          <w:iCs/>
          <w:sz w:val="24"/>
          <w:szCs w:val="24"/>
          <w:lang w:eastAsia="ar-SA"/>
        </w:rPr>
        <w:t xml:space="preserve"> for and giving </w:t>
      </w:r>
      <w:proofErr w:type="spellStart"/>
      <w:r>
        <w:rPr>
          <w:rFonts w:eastAsia="Times New Roman" w:cstheme="minorHAnsi"/>
          <w:iCs/>
          <w:sz w:val="24"/>
          <w:szCs w:val="24"/>
          <w:lang w:eastAsia="ar-SA"/>
        </w:rPr>
        <w:t>directions</w:t>
      </w:r>
      <w:proofErr w:type="spellEnd"/>
      <w:r>
        <w:rPr>
          <w:rFonts w:eastAsia="Times New Roman" w:cstheme="minorHAnsi"/>
          <w:iCs/>
          <w:sz w:val="24"/>
          <w:szCs w:val="24"/>
          <w:lang w:eastAsia="ar-SA"/>
        </w:rPr>
        <w:t xml:space="preserve">, Giving </w:t>
      </w:r>
      <w:proofErr w:type="spellStart"/>
      <w:r>
        <w:rPr>
          <w:rFonts w:eastAsia="Times New Roman" w:cstheme="minorHAnsi"/>
          <w:iCs/>
          <w:sz w:val="24"/>
          <w:szCs w:val="24"/>
          <w:lang w:eastAsia="ar-SA"/>
        </w:rPr>
        <w:t>instructions</w:t>
      </w:r>
      <w:proofErr w:type="spellEnd"/>
      <w:r>
        <w:rPr>
          <w:rFonts w:eastAsia="Times New Roman" w:cstheme="minorHAnsi"/>
          <w:iCs/>
          <w:sz w:val="24"/>
          <w:szCs w:val="24"/>
          <w:lang w:eastAsia="ar-SA"/>
        </w:rPr>
        <w:t xml:space="preserve">, </w:t>
      </w:r>
      <w:proofErr w:type="spellStart"/>
      <w:r>
        <w:rPr>
          <w:rFonts w:eastAsia="Times New Roman" w:cstheme="minorHAnsi"/>
          <w:iCs/>
          <w:sz w:val="24"/>
          <w:szCs w:val="24"/>
          <w:lang w:eastAsia="ar-SA"/>
        </w:rPr>
        <w:t>commands</w:t>
      </w:r>
      <w:proofErr w:type="spellEnd"/>
      <w:r>
        <w:rPr>
          <w:rFonts w:eastAsia="Times New Roman" w:cstheme="minorHAnsi"/>
          <w:iCs/>
          <w:sz w:val="24"/>
          <w:szCs w:val="24"/>
          <w:lang w:eastAsia="ar-SA"/>
        </w:rPr>
        <w:t xml:space="preserve">, and </w:t>
      </w:r>
      <w:proofErr w:type="spellStart"/>
      <w:r>
        <w:rPr>
          <w:rFonts w:eastAsia="Times New Roman" w:cstheme="minorHAnsi"/>
          <w:iCs/>
          <w:sz w:val="24"/>
          <w:szCs w:val="24"/>
          <w:lang w:eastAsia="ar-SA"/>
        </w:rPr>
        <w:t>suggestions</w:t>
      </w:r>
      <w:proofErr w:type="spellEnd"/>
    </w:p>
    <w:p w14:paraId="3A76D5D4" w14:textId="1F5E2925" w:rsidR="00903BC4" w:rsidRDefault="00903BC4" w:rsidP="00903BC4">
      <w:pPr>
        <w:snapToGrid w:val="0"/>
        <w:rPr>
          <w:rFonts w:eastAsia="Times New Roman" w:cstheme="minorHAnsi"/>
          <w:iCs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iCs/>
          <w:sz w:val="24"/>
          <w:szCs w:val="24"/>
          <w:lang w:eastAsia="ar-SA"/>
        </w:rPr>
        <w:t>Talking</w:t>
      </w:r>
      <w:proofErr w:type="spellEnd"/>
      <w:r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iCs/>
          <w:sz w:val="24"/>
          <w:szCs w:val="24"/>
          <w:lang w:eastAsia="ar-SA"/>
        </w:rPr>
        <w:t>about</w:t>
      </w:r>
      <w:proofErr w:type="spellEnd"/>
      <w:r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iCs/>
          <w:sz w:val="24"/>
          <w:szCs w:val="24"/>
          <w:lang w:eastAsia="ar-SA"/>
        </w:rPr>
        <w:t>routines</w:t>
      </w:r>
      <w:proofErr w:type="spellEnd"/>
    </w:p>
    <w:p w14:paraId="7BF5F882" w14:textId="77777777" w:rsidR="00903BC4" w:rsidRDefault="00903BC4" w:rsidP="00903BC4">
      <w:pPr>
        <w:snapToGrid w:val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ar-SA"/>
        </w:rPr>
        <w:t>Abilità</w:t>
      </w:r>
    </w:p>
    <w:p w14:paraId="264B92E8" w14:textId="77777777" w:rsidR="00903BC4" w:rsidRDefault="00903BC4" w:rsidP="00903BC4">
      <w:pPr>
        <w:numPr>
          <w:ilvl w:val="0"/>
          <w:numId w:val="1"/>
        </w:numPr>
        <w:suppressAutoHyphens/>
        <w:snapToGrid w:val="0"/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 xml:space="preserve">Comprendere brevi e semplici messaggi orali di varia tipologia relativi ad ambiti di immediata </w:t>
      </w:r>
      <w:proofErr w:type="gramStart"/>
      <w:r>
        <w:rPr>
          <w:rFonts w:eastAsia="Times New Roman" w:cstheme="minorHAnsi"/>
          <w:iCs/>
          <w:sz w:val="24"/>
          <w:szCs w:val="24"/>
          <w:lang w:eastAsia="ar-SA"/>
        </w:rPr>
        <w:t>rilevanza( informazione</w:t>
      </w:r>
      <w:proofErr w:type="gramEnd"/>
      <w:r>
        <w:rPr>
          <w:rFonts w:eastAsia="Times New Roman" w:cstheme="minorHAnsi"/>
          <w:iCs/>
          <w:sz w:val="24"/>
          <w:szCs w:val="24"/>
          <w:lang w:eastAsia="ar-SA"/>
        </w:rPr>
        <w:t xml:space="preserve"> di base sulla persona, la famiglia, il lavoro, gli amici) espressi con articolazione lenta e chiara</w:t>
      </w:r>
    </w:p>
    <w:p w14:paraId="3C4F958A" w14:textId="77777777" w:rsidR="00903BC4" w:rsidRDefault="00903BC4" w:rsidP="00903BC4">
      <w:pPr>
        <w:numPr>
          <w:ilvl w:val="0"/>
          <w:numId w:val="1"/>
        </w:numPr>
        <w:suppressAutoHyphens/>
        <w:snapToGrid w:val="0"/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 xml:space="preserve">Produrre oralmente, utilizzando semplici espressioni, descrizioni relative argomenti familiari, ai propri familiari, alle proprie esperienze </w:t>
      </w:r>
    </w:p>
    <w:p w14:paraId="54289F01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</w:p>
    <w:p w14:paraId="3568DB55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Percorso 2</w:t>
      </w:r>
    </w:p>
    <w:p w14:paraId="12B309EC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Unit 6</w:t>
      </w:r>
    </w:p>
    <w:p w14:paraId="7990657E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A manicure</w:t>
      </w:r>
    </w:p>
    <w:p w14:paraId="33928CE8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Competenze</w:t>
      </w:r>
    </w:p>
    <w:p w14:paraId="18347D1F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Comprendere una varietà di brevi messaggi di carattere generale prodotti a velocità ridotta</w:t>
      </w:r>
    </w:p>
    <w:p w14:paraId="30B0C3C3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Saper tenere semplici </w:t>
      </w:r>
      <w:proofErr w:type="gramStart"/>
      <w:r>
        <w:rPr>
          <w:rFonts w:eastAsia="Times New Roman" w:cstheme="minorHAnsi"/>
          <w:sz w:val="24"/>
          <w:szCs w:val="24"/>
          <w:lang w:eastAsia="ar-SA"/>
        </w:rPr>
        <w:t>conversazioni( descrizioni</w:t>
      </w:r>
      <w:proofErr w:type="gramEnd"/>
      <w:r>
        <w:rPr>
          <w:rFonts w:eastAsia="Times New Roman" w:cstheme="minorHAnsi"/>
          <w:sz w:val="24"/>
          <w:szCs w:val="24"/>
          <w:lang w:eastAsia="ar-SA"/>
        </w:rPr>
        <w:t xml:space="preserve"> di persone o luoghi, dialoghi), su situazioni di vita quotidiana</w:t>
      </w:r>
    </w:p>
    <w:p w14:paraId="0852DDD8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Comprendere brevi testi </w:t>
      </w:r>
      <w:proofErr w:type="gramStart"/>
      <w:r>
        <w:rPr>
          <w:rFonts w:eastAsia="Times New Roman" w:cstheme="minorHAnsi"/>
          <w:sz w:val="24"/>
          <w:szCs w:val="24"/>
          <w:lang w:eastAsia="ar-SA"/>
        </w:rPr>
        <w:t>scritti( lettere</w:t>
      </w:r>
      <w:proofErr w:type="gramEnd"/>
      <w:r>
        <w:rPr>
          <w:rFonts w:eastAsia="Times New Roman" w:cstheme="minorHAnsi"/>
          <w:sz w:val="24"/>
          <w:szCs w:val="24"/>
          <w:lang w:eastAsia="ar-SA"/>
        </w:rPr>
        <w:t>, e- mail, descrizione di luoghi e persone</w:t>
      </w:r>
    </w:p>
    <w:p w14:paraId="6E155E50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Conoscenze</w:t>
      </w:r>
    </w:p>
    <w:p w14:paraId="44D021C4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ar-SA"/>
        </w:rPr>
        <w:t>Grammar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ar-SA"/>
        </w:rPr>
        <w:t xml:space="preserve">  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Adverbs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of </w:t>
      </w:r>
      <w:proofErr w:type="gramStart"/>
      <w:r>
        <w:rPr>
          <w:rFonts w:eastAsia="Times New Roman" w:cstheme="minorHAnsi"/>
          <w:sz w:val="24"/>
          <w:szCs w:val="24"/>
          <w:lang w:eastAsia="ar-SA"/>
        </w:rPr>
        <w:t xml:space="preserve">Frequency, 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Preposition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ar-SA"/>
        </w:rPr>
        <w:t xml:space="preserve"> of Time,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present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continuous</w:t>
      </w:r>
      <w:proofErr w:type="spellEnd"/>
    </w:p>
    <w:p w14:paraId="7FAC3C08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sz w:val="24"/>
          <w:szCs w:val="24"/>
          <w:lang w:eastAsia="ar-SA"/>
        </w:rPr>
        <w:t>ing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form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prepositions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of place, </w:t>
      </w:r>
    </w:p>
    <w:p w14:paraId="0D880B53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Funzioni comunicative</w:t>
      </w:r>
    </w:p>
    <w:p w14:paraId="372731EA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sz w:val="24"/>
          <w:szCs w:val="24"/>
          <w:lang w:eastAsia="ar-SA"/>
        </w:rPr>
        <w:t>Asking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saying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times and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dates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Talking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the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ar-SA"/>
        </w:rPr>
        <w:t>weather,Talking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routines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and frequency</w:t>
      </w:r>
    </w:p>
    <w:p w14:paraId="75B2B1C6" w14:textId="13572A45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sz w:val="24"/>
          <w:szCs w:val="24"/>
          <w:lang w:eastAsia="ar-SA"/>
        </w:rPr>
        <w:t>Locating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objects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and people,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talking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what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is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happening,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agreeing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disagreeing</w:t>
      </w:r>
      <w:proofErr w:type="spellEnd"/>
    </w:p>
    <w:p w14:paraId="635AFBFA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Percorso 3</w:t>
      </w:r>
    </w:p>
    <w:p w14:paraId="34819A2F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Unit 8</w:t>
      </w:r>
    </w:p>
    <w:p w14:paraId="6B04DA48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E- mailing a Friend</w:t>
      </w:r>
    </w:p>
    <w:p w14:paraId="3436FADC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Conoscenze</w:t>
      </w:r>
    </w:p>
    <w:p w14:paraId="3C42A9C1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Grammatica</w:t>
      </w:r>
    </w:p>
    <w:p w14:paraId="6477372A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simple:to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ar-SA"/>
        </w:rPr>
        <w:t>be,,</w:t>
      </w:r>
      <w:proofErr w:type="spellStart"/>
      <w:proofErr w:type="gramEnd"/>
      <w:r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simple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continuous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Present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perfect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, passive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form</w:t>
      </w:r>
      <w:proofErr w:type="spellEnd"/>
    </w:p>
    <w:p w14:paraId="4C8C2F3B" w14:textId="77777777" w:rsidR="00903BC4" w:rsidRDefault="00903BC4" w:rsidP="00903BC4">
      <w:pPr>
        <w:snapToGrid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Funzioni comunicative</w:t>
      </w:r>
    </w:p>
    <w:p w14:paraId="38FCD6A1" w14:textId="38378BBA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sz w:val="24"/>
          <w:szCs w:val="24"/>
          <w:lang w:eastAsia="ar-SA"/>
        </w:rPr>
        <w:lastRenderedPageBreak/>
        <w:t>Talking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ar-SA"/>
        </w:rPr>
        <w:t xml:space="preserve"> activities, and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experiences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talking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about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routines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habit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in the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past</w:t>
      </w:r>
      <w:proofErr w:type="spellEnd"/>
    </w:p>
    <w:p w14:paraId="08CFAD0D" w14:textId="7A866D38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proofErr w:type="gramStart"/>
      <w:r>
        <w:rPr>
          <w:rFonts w:eastAsia="Times New Roman" w:cstheme="minorHAnsi"/>
          <w:sz w:val="24"/>
          <w:szCs w:val="24"/>
          <w:lang w:eastAsia="ar-SA"/>
        </w:rPr>
        <w:t>Skills :</w:t>
      </w:r>
      <w:proofErr w:type="gramEnd"/>
      <w:r>
        <w:rPr>
          <w:rFonts w:eastAsia="Times New Roman" w:cstheme="minorHAnsi"/>
          <w:sz w:val="24"/>
          <w:szCs w:val="24"/>
          <w:lang w:eastAsia="ar-SA"/>
        </w:rPr>
        <w:t xml:space="preserve"> Face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Cleansing</w:t>
      </w:r>
      <w:proofErr w:type="spellEnd"/>
    </w:p>
    <w:p w14:paraId="243CBB89" w14:textId="77777777" w:rsidR="00903BC4" w:rsidRDefault="00903BC4" w:rsidP="00903BC4">
      <w:pPr>
        <w:snapToGrid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Materiale fornito </w:t>
      </w:r>
      <w:proofErr w:type="gramStart"/>
      <w:r>
        <w:rPr>
          <w:rFonts w:eastAsia="Times New Roman" w:cstheme="minorHAnsi"/>
          <w:sz w:val="24"/>
          <w:szCs w:val="24"/>
          <w:lang w:eastAsia="ar-SA"/>
        </w:rPr>
        <w:t>dall’insegnante :</w:t>
      </w:r>
      <w:proofErr w:type="gramEnd"/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ar-SA"/>
        </w:rPr>
        <w:t>Manicure treatment, pedicure treatment</w:t>
      </w:r>
    </w:p>
    <w:p w14:paraId="48F3436C" w14:textId="77777777" w:rsidR="00903BC4" w:rsidRDefault="00903BC4" w:rsidP="00903BC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376E677E" w14:textId="77777777" w:rsidR="00903BC4" w:rsidRDefault="00903BC4" w:rsidP="00903BC4">
      <w:pPr>
        <w:suppressAutoHyphens/>
        <w:snapToGrid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3C2EDEA" w14:textId="77777777" w:rsidR="003579C8" w:rsidRDefault="003579C8" w:rsidP="003579C8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82E23EB" w14:textId="77777777" w:rsidR="003579C8" w:rsidRDefault="003579C8" w:rsidP="003579C8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SOGLIA MINIMA DI ACCETTABILITA’ </w:t>
      </w:r>
      <w:proofErr w:type="gramStart"/>
      <w:r>
        <w:rPr>
          <w:rFonts w:eastAsia="Times New Roman" w:cstheme="minorHAnsi"/>
          <w:b/>
          <w:sz w:val="24"/>
          <w:szCs w:val="24"/>
          <w:lang w:eastAsia="ar-SA"/>
        </w:rPr>
        <w:t>IN  TERMINI</w:t>
      </w:r>
      <w:proofErr w:type="gramEnd"/>
      <w:r>
        <w:rPr>
          <w:rFonts w:eastAsia="Times New Roman" w:cstheme="minorHAnsi"/>
          <w:b/>
          <w:sz w:val="24"/>
          <w:szCs w:val="24"/>
          <w:lang w:eastAsia="ar-SA"/>
        </w:rPr>
        <w:t xml:space="preserve"> DI CONOSCENZE, ABILITÀ E COMPETENZE PER OGNI UNITA’ DIDATTICA</w:t>
      </w:r>
    </w:p>
    <w:p w14:paraId="3D24B63A" w14:textId="77777777" w:rsidR="003579C8" w:rsidRDefault="003579C8" w:rsidP="003579C8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446FB054" w14:textId="77777777" w:rsidR="003579C8" w:rsidRDefault="003579C8" w:rsidP="003579C8">
      <w:pPr>
        <w:numPr>
          <w:ilvl w:val="0"/>
          <w:numId w:val="2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Conoscere e utilizzare   le strutture morfosintattiche di ogni unità necessarie per il livello B1 del CEFR</w:t>
      </w:r>
    </w:p>
    <w:p w14:paraId="0BCC5784" w14:textId="77777777" w:rsidR="003579C8" w:rsidRDefault="003579C8" w:rsidP="003579C8">
      <w:pPr>
        <w:numPr>
          <w:ilvl w:val="0"/>
          <w:numId w:val="2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Conoscere e utilizzare il lessico di uso più frequente e quotidiano di ogni unità affrontata a livello B1 del CEFR</w:t>
      </w:r>
    </w:p>
    <w:p w14:paraId="394623FE" w14:textId="77777777" w:rsidR="003579C8" w:rsidRDefault="003579C8" w:rsidP="003579C8">
      <w:pPr>
        <w:numPr>
          <w:ilvl w:val="0"/>
          <w:numId w:val="2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Comprendere una varietà di messaggi di carattere generale prodotti a velocità ridotta cogliendone gli elementi fondamentali (B1)</w:t>
      </w:r>
    </w:p>
    <w:p w14:paraId="52DF9439" w14:textId="77777777" w:rsidR="003579C8" w:rsidRDefault="003579C8" w:rsidP="003579C8">
      <w:pPr>
        <w:numPr>
          <w:ilvl w:val="0"/>
          <w:numId w:val="2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Saper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tenere  conversazioni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sugli  argomenti svolti nelle singole unità dando semplici motivazioni ed esprimendo  opinioni (B1)</w:t>
      </w:r>
    </w:p>
    <w:p w14:paraId="66463D73" w14:textId="77777777" w:rsidR="003579C8" w:rsidRDefault="003579C8" w:rsidP="003579C8">
      <w:pPr>
        <w:numPr>
          <w:ilvl w:val="0"/>
          <w:numId w:val="2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Comprendere  testi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scritti legati alla sfera quotidiana o al lavoro (B1)</w:t>
      </w:r>
    </w:p>
    <w:p w14:paraId="2FB05073" w14:textId="77777777" w:rsidR="003579C8" w:rsidRDefault="003579C8" w:rsidP="003579C8">
      <w:pPr>
        <w:numPr>
          <w:ilvl w:val="0"/>
          <w:numId w:val="2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Produrre  testi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scritti semplici e coerenti sugli  argomenti affrontati nelle singole unità (B1)</w:t>
      </w:r>
    </w:p>
    <w:p w14:paraId="1A0B264B" w14:textId="77777777" w:rsidR="003579C8" w:rsidRDefault="003579C8" w:rsidP="003579C8">
      <w:pPr>
        <w:numPr>
          <w:ilvl w:val="0"/>
          <w:numId w:val="2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Produrre i suoni tipici della lingua straniera in maniera acce</w:t>
      </w:r>
    </w:p>
    <w:p w14:paraId="21851DC6" w14:textId="77777777" w:rsidR="00903BC4" w:rsidRDefault="00903BC4" w:rsidP="00903BC4">
      <w:pPr>
        <w:rPr>
          <w:rFonts w:ascii="Arial" w:eastAsia="Times New Roman" w:hAnsi="Arial" w:cs="Arial"/>
          <w:lang w:eastAsia="ar-SA"/>
        </w:rPr>
      </w:pPr>
    </w:p>
    <w:p w14:paraId="1660A7F7" w14:textId="77777777" w:rsidR="001866F9" w:rsidRDefault="001866F9"/>
    <w:p w14:paraId="131A7C51" w14:textId="77777777" w:rsidR="003579C8" w:rsidRDefault="003579C8"/>
    <w:p w14:paraId="368F6FBA" w14:textId="77777777" w:rsidR="003579C8" w:rsidRDefault="003579C8"/>
    <w:p w14:paraId="0E1A8A69" w14:textId="77777777" w:rsidR="003579C8" w:rsidRDefault="003579C8"/>
    <w:p w14:paraId="4E018E8E" w14:textId="77777777" w:rsidR="003579C8" w:rsidRDefault="003579C8"/>
    <w:p w14:paraId="5D1EB1CA" w14:textId="77777777" w:rsidR="003579C8" w:rsidRDefault="003579C8"/>
    <w:p w14:paraId="346D6066" w14:textId="77777777" w:rsidR="003579C8" w:rsidRDefault="003579C8"/>
    <w:p w14:paraId="292E7425" w14:textId="77777777" w:rsidR="003579C8" w:rsidRDefault="003579C8"/>
    <w:p w14:paraId="54FECD93" w14:textId="77777777" w:rsidR="003579C8" w:rsidRDefault="003579C8"/>
    <w:p w14:paraId="7175C3D9" w14:textId="4AFDED15" w:rsidR="003579C8" w:rsidRPr="00304272" w:rsidRDefault="003579C8">
      <w:pPr>
        <w:rPr>
          <w:sz w:val="24"/>
          <w:szCs w:val="24"/>
        </w:rPr>
      </w:pPr>
      <w:r w:rsidRPr="00304272">
        <w:rPr>
          <w:sz w:val="24"/>
          <w:szCs w:val="24"/>
        </w:rPr>
        <w:t>Pisa</w:t>
      </w:r>
      <w:r w:rsidR="00304272" w:rsidRPr="00304272">
        <w:rPr>
          <w:sz w:val="24"/>
          <w:szCs w:val="24"/>
        </w:rPr>
        <w:t>, 16/06/23                                                                                                 La docente</w:t>
      </w:r>
    </w:p>
    <w:p w14:paraId="79BF20AE" w14:textId="7832BE5E" w:rsidR="00304272" w:rsidRPr="00304272" w:rsidRDefault="00304272">
      <w:pPr>
        <w:rPr>
          <w:sz w:val="24"/>
          <w:szCs w:val="24"/>
        </w:rPr>
      </w:pPr>
      <w:r w:rsidRPr="00304272">
        <w:rPr>
          <w:sz w:val="24"/>
          <w:szCs w:val="24"/>
        </w:rPr>
        <w:t xml:space="preserve">                                                                                                              Prof.ssa Anna Iannaccone</w:t>
      </w:r>
    </w:p>
    <w:sectPr w:rsidR="00304272" w:rsidRPr="00304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D1A9D"/>
    <w:multiLevelType w:val="hybridMultilevel"/>
    <w:tmpl w:val="98C0717C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23678836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7856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F9"/>
    <w:rsid w:val="001866F9"/>
    <w:rsid w:val="00304272"/>
    <w:rsid w:val="003579C8"/>
    <w:rsid w:val="00501949"/>
    <w:rsid w:val="006633E5"/>
    <w:rsid w:val="00903BC4"/>
    <w:rsid w:val="00B87411"/>
    <w:rsid w:val="00C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72BA"/>
  <w15:chartTrackingRefBased/>
  <w15:docId w15:val="{2EDD8486-E7E6-417E-BC2E-30F22E0F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BC4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BC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BC4"/>
    <w:rPr>
      <w:kern w:val="0"/>
      <w:sz w:val="20"/>
      <w:szCs w:val="2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BC4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8</cp:revision>
  <dcterms:created xsi:type="dcterms:W3CDTF">2023-06-17T20:18:00Z</dcterms:created>
  <dcterms:modified xsi:type="dcterms:W3CDTF">2023-06-17T20:24:00Z</dcterms:modified>
</cp:coreProperties>
</file>